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E46" w:rsidRPr="00265E46" w:rsidRDefault="00265E46" w:rsidP="00265E46">
      <w:pPr>
        <w:pStyle w:val="Titre2"/>
        <w:spacing w:after="120"/>
        <w:jc w:val="center"/>
        <w:rPr>
          <w:rFonts w:ascii="Arial" w:hAnsi="Arial" w:cs="Arial"/>
          <w:i w:val="0"/>
          <w:sz w:val="22"/>
        </w:rPr>
      </w:pPr>
      <w:bookmarkStart w:id="0" w:name="_GoBack"/>
      <w:bookmarkEnd w:id="0"/>
      <w:r w:rsidRPr="00265E46">
        <w:rPr>
          <w:rFonts w:ascii="Arial" w:hAnsi="Arial" w:cs="Arial"/>
          <w:i w:val="0"/>
          <w:sz w:val="22"/>
        </w:rPr>
        <w:t>Annexe 1</w:t>
      </w:r>
      <w:r w:rsidR="00F76031">
        <w:rPr>
          <w:rFonts w:ascii="Arial" w:hAnsi="Arial" w:cs="Arial"/>
          <w:i w:val="0"/>
          <w:sz w:val="22"/>
        </w:rPr>
        <w:t xml:space="preserve"> à la note d’information des ARS du 31/08/2022</w:t>
      </w:r>
    </w:p>
    <w:p w:rsidR="00265E46" w:rsidRPr="00265E46" w:rsidRDefault="00265E46" w:rsidP="00265E46">
      <w:pPr>
        <w:pStyle w:val="Titre2"/>
        <w:spacing w:after="120"/>
        <w:jc w:val="center"/>
        <w:rPr>
          <w:rFonts w:ascii="Arial" w:hAnsi="Arial" w:cs="Arial"/>
          <w:i w:val="0"/>
          <w:sz w:val="22"/>
        </w:rPr>
      </w:pPr>
    </w:p>
    <w:p w:rsidR="003678B1" w:rsidRDefault="003678B1" w:rsidP="006B3F70">
      <w:pPr>
        <w:pStyle w:val="Titre2"/>
        <w:spacing w:after="120"/>
        <w:ind w:right="0"/>
        <w:jc w:val="both"/>
        <w:rPr>
          <w:rFonts w:ascii="Arial" w:hAnsi="Arial" w:cs="Arial"/>
          <w:i w:val="0"/>
          <w:sz w:val="22"/>
          <w:u w:val="single"/>
        </w:rPr>
      </w:pPr>
      <w:r w:rsidRPr="005E260F">
        <w:rPr>
          <w:rFonts w:ascii="Arial" w:hAnsi="Arial" w:cs="Arial"/>
          <w:i w:val="0"/>
          <w:sz w:val="22"/>
          <w:u w:val="single"/>
        </w:rPr>
        <w:t xml:space="preserve">Checklist de conformité avec </w:t>
      </w:r>
      <w:r w:rsidRPr="00F76031">
        <w:rPr>
          <w:rFonts w:ascii="Arial" w:hAnsi="Arial" w:cs="Arial"/>
          <w:i w:val="0"/>
          <w:sz w:val="22"/>
          <w:u w:val="single"/>
        </w:rPr>
        <w:t>l’art</w:t>
      </w:r>
      <w:r w:rsidR="00265E46" w:rsidRPr="00F76031">
        <w:rPr>
          <w:rFonts w:ascii="Arial" w:hAnsi="Arial" w:cs="Arial"/>
          <w:i w:val="0"/>
          <w:sz w:val="22"/>
          <w:u w:val="single"/>
        </w:rPr>
        <w:t xml:space="preserve">icle R. </w:t>
      </w:r>
      <w:r w:rsidRPr="00F76031">
        <w:rPr>
          <w:rFonts w:ascii="Arial" w:hAnsi="Arial" w:cs="Arial"/>
          <w:i w:val="0"/>
          <w:sz w:val="22"/>
          <w:u w:val="single"/>
        </w:rPr>
        <w:t xml:space="preserve">4011-1 du </w:t>
      </w:r>
      <w:r w:rsidR="00265E46" w:rsidRPr="00F76031">
        <w:rPr>
          <w:rFonts w:ascii="Arial" w:hAnsi="Arial" w:cs="Arial"/>
          <w:i w:val="0"/>
          <w:sz w:val="22"/>
          <w:u w:val="single"/>
        </w:rPr>
        <w:t>code de la santé publique</w:t>
      </w:r>
      <w:r w:rsidRPr="005E260F">
        <w:rPr>
          <w:rFonts w:ascii="Arial" w:hAnsi="Arial" w:cs="Arial"/>
          <w:i w:val="0"/>
          <w:sz w:val="22"/>
          <w:u w:val="single"/>
        </w:rPr>
        <w:t xml:space="preserve"> définissant les exigences de qualité et de sécurité des protocoles de coopération</w:t>
      </w:r>
    </w:p>
    <w:p w:rsidR="003678B1" w:rsidRDefault="003678B1" w:rsidP="003678B1"/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3256"/>
        <w:gridCol w:w="1559"/>
        <w:gridCol w:w="4245"/>
      </w:tblGrid>
      <w:tr w:rsidR="003678B1" w:rsidTr="00AF4A08">
        <w:trPr>
          <w:jc w:val="center"/>
        </w:trPr>
        <w:tc>
          <w:tcPr>
            <w:tcW w:w="3256" w:type="dxa"/>
            <w:vAlign w:val="center"/>
          </w:tcPr>
          <w:p w:rsidR="003678B1" w:rsidRPr="00EB5555" w:rsidRDefault="003678B1" w:rsidP="003F0035"/>
        </w:tc>
        <w:tc>
          <w:tcPr>
            <w:tcW w:w="1559" w:type="dxa"/>
            <w:vAlign w:val="center"/>
          </w:tcPr>
          <w:p w:rsidR="003678B1" w:rsidRDefault="003678B1" w:rsidP="003F0035">
            <w:r>
              <w:t>S      PS     NS</w:t>
            </w:r>
            <w:r>
              <w:rPr>
                <w:rStyle w:val="Appelnotedebasdep"/>
              </w:rPr>
              <w:footnoteReference w:id="1"/>
            </w:r>
          </w:p>
        </w:tc>
        <w:tc>
          <w:tcPr>
            <w:tcW w:w="4245" w:type="dxa"/>
            <w:vAlign w:val="center"/>
          </w:tcPr>
          <w:p w:rsidR="003678B1" w:rsidRDefault="003678B1" w:rsidP="003F0035">
            <w:pPr>
              <w:jc w:val="center"/>
            </w:pPr>
            <w:r>
              <w:t>Commentaires ARS/</w:t>
            </w:r>
            <w:r w:rsidRPr="00F76031">
              <w:t>CNCI</w:t>
            </w:r>
          </w:p>
        </w:tc>
      </w:tr>
      <w:tr w:rsidR="003678B1" w:rsidTr="00AF4A08">
        <w:trPr>
          <w:jc w:val="center"/>
        </w:trPr>
        <w:tc>
          <w:tcPr>
            <w:tcW w:w="9060" w:type="dxa"/>
            <w:gridSpan w:val="3"/>
            <w:shd w:val="clear" w:color="auto" w:fill="E7E6E6" w:themeFill="background2"/>
            <w:vAlign w:val="center"/>
          </w:tcPr>
          <w:p w:rsidR="003678B1" w:rsidRPr="00EB5555" w:rsidRDefault="003678B1" w:rsidP="003678B1">
            <w:pPr>
              <w:pStyle w:val="Paragraphedeliste"/>
              <w:numPr>
                <w:ilvl w:val="0"/>
                <w:numId w:val="1"/>
              </w:numPr>
              <w:spacing w:before="120" w:after="120"/>
              <w:ind w:left="714" w:hanging="357"/>
              <w:jc w:val="left"/>
              <w:rPr>
                <w:b/>
              </w:rPr>
            </w:pPr>
            <w:r w:rsidRPr="00EB5555">
              <w:rPr>
                <w:b/>
              </w:rPr>
              <w:t>Construction générale du protocole</w:t>
            </w:r>
          </w:p>
        </w:tc>
      </w:tr>
      <w:tr w:rsidR="003678B1" w:rsidTr="00AF4A08">
        <w:trPr>
          <w:jc w:val="center"/>
        </w:trPr>
        <w:tc>
          <w:tcPr>
            <w:tcW w:w="3256" w:type="dxa"/>
            <w:vAlign w:val="center"/>
          </w:tcPr>
          <w:p w:rsidR="003678B1" w:rsidRPr="00EB5555" w:rsidRDefault="003678B1" w:rsidP="003678B1">
            <w:pPr>
              <w:pStyle w:val="Paragraphedeliste"/>
              <w:numPr>
                <w:ilvl w:val="1"/>
                <w:numId w:val="1"/>
              </w:numPr>
              <w:jc w:val="left"/>
              <w:rPr>
                <w:b/>
              </w:rPr>
            </w:pPr>
            <w:r w:rsidRPr="00EB5555">
              <w:rPr>
                <w:b/>
              </w:rPr>
              <w:t>L’interventio</w:t>
            </w:r>
            <w:r w:rsidR="00AF4A08">
              <w:rPr>
                <w:b/>
              </w:rPr>
              <w:t xml:space="preserve">n respecte les recommandations </w:t>
            </w:r>
            <w:r>
              <w:rPr>
                <w:b/>
              </w:rPr>
              <w:t>publiées par la Haute autorité de santé (HAS)</w:t>
            </w:r>
          </w:p>
        </w:tc>
        <w:tc>
          <w:tcPr>
            <w:tcW w:w="1559" w:type="dxa"/>
            <w:vAlign w:val="center"/>
          </w:tcPr>
          <w:p w:rsidR="003678B1" w:rsidRDefault="003678B1" w:rsidP="003F0035"/>
        </w:tc>
        <w:tc>
          <w:tcPr>
            <w:tcW w:w="4245" w:type="dxa"/>
            <w:vAlign w:val="center"/>
          </w:tcPr>
          <w:p w:rsidR="003678B1" w:rsidRDefault="003678B1" w:rsidP="003F0035"/>
        </w:tc>
      </w:tr>
      <w:tr w:rsidR="003678B1" w:rsidTr="00AF4A08">
        <w:trPr>
          <w:jc w:val="center"/>
        </w:trPr>
        <w:tc>
          <w:tcPr>
            <w:tcW w:w="3256" w:type="dxa"/>
            <w:vAlign w:val="center"/>
          </w:tcPr>
          <w:p w:rsidR="003678B1" w:rsidRPr="00EB5555" w:rsidRDefault="003678B1" w:rsidP="003678B1">
            <w:pPr>
              <w:pStyle w:val="Paragraphedeliste"/>
              <w:numPr>
                <w:ilvl w:val="1"/>
                <w:numId w:val="1"/>
              </w:numPr>
              <w:jc w:val="left"/>
            </w:pPr>
            <w:r w:rsidRPr="00EB5555">
              <w:t>Les critères d’inclusion des patients sont définis</w:t>
            </w:r>
          </w:p>
        </w:tc>
        <w:tc>
          <w:tcPr>
            <w:tcW w:w="1559" w:type="dxa"/>
            <w:vAlign w:val="center"/>
          </w:tcPr>
          <w:p w:rsidR="003678B1" w:rsidRDefault="003678B1" w:rsidP="003F0035"/>
        </w:tc>
        <w:tc>
          <w:tcPr>
            <w:tcW w:w="4245" w:type="dxa"/>
            <w:vAlign w:val="center"/>
          </w:tcPr>
          <w:p w:rsidR="003678B1" w:rsidRDefault="003678B1" w:rsidP="003F0035"/>
        </w:tc>
      </w:tr>
      <w:tr w:rsidR="003678B1" w:rsidTr="00AF4A08">
        <w:trPr>
          <w:jc w:val="center"/>
        </w:trPr>
        <w:tc>
          <w:tcPr>
            <w:tcW w:w="3256" w:type="dxa"/>
            <w:vAlign w:val="center"/>
          </w:tcPr>
          <w:p w:rsidR="003678B1" w:rsidRPr="00EB5555" w:rsidRDefault="003678B1" w:rsidP="003678B1">
            <w:pPr>
              <w:pStyle w:val="Paragraphedeliste"/>
              <w:numPr>
                <w:ilvl w:val="1"/>
                <w:numId w:val="1"/>
              </w:numPr>
              <w:jc w:val="left"/>
            </w:pPr>
            <w:r w:rsidRPr="00EB5555">
              <w:t>Les critères d’exclusion des patients sont définis</w:t>
            </w:r>
          </w:p>
        </w:tc>
        <w:tc>
          <w:tcPr>
            <w:tcW w:w="1559" w:type="dxa"/>
            <w:vAlign w:val="center"/>
          </w:tcPr>
          <w:p w:rsidR="003678B1" w:rsidRDefault="003678B1" w:rsidP="003F0035"/>
        </w:tc>
        <w:tc>
          <w:tcPr>
            <w:tcW w:w="4245" w:type="dxa"/>
            <w:vAlign w:val="center"/>
          </w:tcPr>
          <w:p w:rsidR="003678B1" w:rsidRDefault="003678B1" w:rsidP="003F0035"/>
        </w:tc>
      </w:tr>
      <w:tr w:rsidR="003678B1" w:rsidTr="00AF4A08">
        <w:trPr>
          <w:jc w:val="center"/>
        </w:trPr>
        <w:tc>
          <w:tcPr>
            <w:tcW w:w="3256" w:type="dxa"/>
            <w:vAlign w:val="center"/>
          </w:tcPr>
          <w:p w:rsidR="003678B1" w:rsidRPr="00EB5555" w:rsidRDefault="003678B1" w:rsidP="003678B1">
            <w:pPr>
              <w:pStyle w:val="Paragraphedeliste"/>
              <w:numPr>
                <w:ilvl w:val="1"/>
                <w:numId w:val="1"/>
              </w:numPr>
              <w:jc w:val="left"/>
            </w:pPr>
            <w:r w:rsidRPr="00EB5555">
              <w:t>Les modalités d’information et d’accord des patients sont décrites</w:t>
            </w:r>
          </w:p>
        </w:tc>
        <w:tc>
          <w:tcPr>
            <w:tcW w:w="1559" w:type="dxa"/>
            <w:vAlign w:val="center"/>
          </w:tcPr>
          <w:p w:rsidR="003678B1" w:rsidRDefault="003678B1" w:rsidP="003F0035"/>
        </w:tc>
        <w:tc>
          <w:tcPr>
            <w:tcW w:w="4245" w:type="dxa"/>
            <w:vAlign w:val="center"/>
          </w:tcPr>
          <w:p w:rsidR="003678B1" w:rsidRDefault="003678B1" w:rsidP="003F0035"/>
        </w:tc>
      </w:tr>
      <w:tr w:rsidR="003678B1" w:rsidTr="00AF4A08">
        <w:trPr>
          <w:jc w:val="center"/>
        </w:trPr>
        <w:tc>
          <w:tcPr>
            <w:tcW w:w="3256" w:type="dxa"/>
            <w:vAlign w:val="center"/>
          </w:tcPr>
          <w:p w:rsidR="003678B1" w:rsidRPr="00EB5555" w:rsidRDefault="003678B1" w:rsidP="003678B1">
            <w:pPr>
              <w:pStyle w:val="Paragraphedeliste"/>
              <w:numPr>
                <w:ilvl w:val="1"/>
                <w:numId w:val="1"/>
              </w:numPr>
              <w:jc w:val="left"/>
            </w:pPr>
            <w:r w:rsidRPr="00EB5555">
              <w:t>La qualification professionnelle des délégants est définie</w:t>
            </w:r>
          </w:p>
        </w:tc>
        <w:tc>
          <w:tcPr>
            <w:tcW w:w="1559" w:type="dxa"/>
            <w:vAlign w:val="center"/>
          </w:tcPr>
          <w:p w:rsidR="003678B1" w:rsidRDefault="003678B1" w:rsidP="003F0035"/>
        </w:tc>
        <w:tc>
          <w:tcPr>
            <w:tcW w:w="4245" w:type="dxa"/>
            <w:vAlign w:val="center"/>
          </w:tcPr>
          <w:p w:rsidR="003678B1" w:rsidRDefault="003678B1" w:rsidP="003F0035"/>
        </w:tc>
      </w:tr>
      <w:tr w:rsidR="003678B1" w:rsidTr="00AF4A08">
        <w:trPr>
          <w:jc w:val="center"/>
        </w:trPr>
        <w:tc>
          <w:tcPr>
            <w:tcW w:w="3256" w:type="dxa"/>
            <w:vAlign w:val="center"/>
          </w:tcPr>
          <w:p w:rsidR="003678B1" w:rsidRPr="00EB5555" w:rsidRDefault="003678B1" w:rsidP="003678B1">
            <w:pPr>
              <w:pStyle w:val="Paragraphedeliste"/>
              <w:numPr>
                <w:ilvl w:val="1"/>
                <w:numId w:val="1"/>
              </w:numPr>
              <w:jc w:val="left"/>
            </w:pPr>
            <w:r w:rsidRPr="00EB5555">
              <w:t>La qualification pro</w:t>
            </w:r>
            <w:r>
              <w:t xml:space="preserve">fessionnelle et, le cas échéant, </w:t>
            </w:r>
            <w:r w:rsidRPr="00EB5555">
              <w:t>l’expérience professionnelle des délégués sont définies</w:t>
            </w:r>
          </w:p>
        </w:tc>
        <w:tc>
          <w:tcPr>
            <w:tcW w:w="1559" w:type="dxa"/>
            <w:vAlign w:val="center"/>
          </w:tcPr>
          <w:p w:rsidR="003678B1" w:rsidRDefault="003678B1" w:rsidP="003F0035"/>
        </w:tc>
        <w:tc>
          <w:tcPr>
            <w:tcW w:w="4245" w:type="dxa"/>
            <w:vAlign w:val="center"/>
          </w:tcPr>
          <w:p w:rsidR="003678B1" w:rsidRDefault="003678B1" w:rsidP="003F0035"/>
        </w:tc>
      </w:tr>
      <w:tr w:rsidR="003678B1" w:rsidTr="00AF4A08">
        <w:trPr>
          <w:jc w:val="center"/>
        </w:trPr>
        <w:tc>
          <w:tcPr>
            <w:tcW w:w="3256" w:type="dxa"/>
            <w:vAlign w:val="center"/>
          </w:tcPr>
          <w:p w:rsidR="003678B1" w:rsidRPr="00EB5555" w:rsidRDefault="003678B1" w:rsidP="003678B1">
            <w:pPr>
              <w:pStyle w:val="Paragraphedeliste"/>
              <w:numPr>
                <w:ilvl w:val="1"/>
                <w:numId w:val="1"/>
              </w:numPr>
              <w:jc w:val="left"/>
            </w:pPr>
            <w:r w:rsidRPr="00EB5555">
              <w:t xml:space="preserve">Les compétences </w:t>
            </w:r>
            <w:r>
              <w:t>dérogatoires déléguées sont</w:t>
            </w:r>
            <w:r w:rsidRPr="00EB5555">
              <w:t xml:space="preserve"> identifiées</w:t>
            </w:r>
          </w:p>
        </w:tc>
        <w:tc>
          <w:tcPr>
            <w:tcW w:w="1559" w:type="dxa"/>
            <w:vAlign w:val="center"/>
          </w:tcPr>
          <w:p w:rsidR="003678B1" w:rsidRDefault="003678B1" w:rsidP="003F0035"/>
        </w:tc>
        <w:tc>
          <w:tcPr>
            <w:tcW w:w="4245" w:type="dxa"/>
            <w:vAlign w:val="center"/>
          </w:tcPr>
          <w:p w:rsidR="003678B1" w:rsidRDefault="003678B1" w:rsidP="003F0035"/>
        </w:tc>
      </w:tr>
      <w:tr w:rsidR="003678B1" w:rsidTr="00AF4A08">
        <w:trPr>
          <w:jc w:val="center"/>
        </w:trPr>
        <w:tc>
          <w:tcPr>
            <w:tcW w:w="9060" w:type="dxa"/>
            <w:gridSpan w:val="3"/>
            <w:shd w:val="clear" w:color="auto" w:fill="E7E6E6" w:themeFill="background2"/>
            <w:vAlign w:val="center"/>
          </w:tcPr>
          <w:p w:rsidR="003678B1" w:rsidRPr="00EB5555" w:rsidRDefault="003678B1" w:rsidP="003678B1">
            <w:pPr>
              <w:pStyle w:val="Paragraphedeliste"/>
              <w:numPr>
                <w:ilvl w:val="0"/>
                <w:numId w:val="1"/>
              </w:numPr>
              <w:spacing w:before="120" w:after="120"/>
              <w:ind w:left="714" w:hanging="357"/>
              <w:jc w:val="left"/>
              <w:rPr>
                <w:b/>
              </w:rPr>
            </w:pPr>
            <w:r w:rsidRPr="00EB5555">
              <w:rPr>
                <w:b/>
              </w:rPr>
              <w:t>Sécurisation de la prise en charge des patients</w:t>
            </w:r>
          </w:p>
        </w:tc>
      </w:tr>
      <w:tr w:rsidR="003678B1" w:rsidTr="00AF4A08">
        <w:trPr>
          <w:jc w:val="center"/>
        </w:trPr>
        <w:tc>
          <w:tcPr>
            <w:tcW w:w="3256" w:type="dxa"/>
            <w:vAlign w:val="center"/>
          </w:tcPr>
          <w:p w:rsidR="003678B1" w:rsidRPr="00EB5555" w:rsidRDefault="003678B1" w:rsidP="00AF4A08">
            <w:pPr>
              <w:pStyle w:val="Paragraphedeliste"/>
              <w:numPr>
                <w:ilvl w:val="1"/>
                <w:numId w:val="1"/>
              </w:numPr>
              <w:jc w:val="left"/>
              <w:rPr>
                <w:b/>
              </w:rPr>
            </w:pPr>
            <w:r>
              <w:rPr>
                <w:b/>
              </w:rPr>
              <w:t xml:space="preserve">Tous les </w:t>
            </w:r>
            <w:r w:rsidRPr="00EB5555">
              <w:rPr>
                <w:b/>
              </w:rPr>
              <w:t>acte</w:t>
            </w:r>
            <w:r>
              <w:rPr>
                <w:b/>
              </w:rPr>
              <w:t>s</w:t>
            </w:r>
            <w:r w:rsidRPr="00EB5555">
              <w:rPr>
                <w:b/>
              </w:rPr>
              <w:t xml:space="preserve"> ou activité</w:t>
            </w:r>
            <w:r>
              <w:rPr>
                <w:b/>
              </w:rPr>
              <w:t>s</w:t>
            </w:r>
            <w:r w:rsidRPr="00EB5555">
              <w:rPr>
                <w:b/>
              </w:rPr>
              <w:t xml:space="preserve"> dérogatoire</w:t>
            </w:r>
            <w:r>
              <w:rPr>
                <w:b/>
              </w:rPr>
              <w:t xml:space="preserve">s des délégués </w:t>
            </w:r>
            <w:r w:rsidRPr="00EB5555">
              <w:rPr>
                <w:b/>
              </w:rPr>
              <w:t>s</w:t>
            </w:r>
            <w:r>
              <w:rPr>
                <w:b/>
              </w:rPr>
              <w:t>ont guidés</w:t>
            </w:r>
            <w:r w:rsidRPr="00EB5555">
              <w:rPr>
                <w:b/>
              </w:rPr>
              <w:t xml:space="preserve"> par un </w:t>
            </w:r>
            <w:r>
              <w:rPr>
                <w:b/>
              </w:rPr>
              <w:t>arbre</w:t>
            </w:r>
            <w:r w:rsidRPr="00EB5555">
              <w:rPr>
                <w:b/>
              </w:rPr>
              <w:t xml:space="preserve"> décisionnel</w:t>
            </w:r>
          </w:p>
        </w:tc>
        <w:tc>
          <w:tcPr>
            <w:tcW w:w="1559" w:type="dxa"/>
            <w:vAlign w:val="center"/>
          </w:tcPr>
          <w:p w:rsidR="003678B1" w:rsidRDefault="003678B1" w:rsidP="003F0035"/>
        </w:tc>
        <w:tc>
          <w:tcPr>
            <w:tcW w:w="4245" w:type="dxa"/>
            <w:vAlign w:val="center"/>
          </w:tcPr>
          <w:p w:rsidR="003678B1" w:rsidRDefault="003678B1" w:rsidP="003F0035"/>
        </w:tc>
      </w:tr>
      <w:tr w:rsidR="003678B1" w:rsidTr="00AF4A08">
        <w:trPr>
          <w:jc w:val="center"/>
        </w:trPr>
        <w:tc>
          <w:tcPr>
            <w:tcW w:w="3256" w:type="dxa"/>
            <w:vAlign w:val="center"/>
          </w:tcPr>
          <w:p w:rsidR="003678B1" w:rsidRPr="00EB5555" w:rsidRDefault="003678B1" w:rsidP="003678B1">
            <w:pPr>
              <w:pStyle w:val="Paragraphedeliste"/>
              <w:numPr>
                <w:ilvl w:val="1"/>
                <w:numId w:val="1"/>
              </w:numPr>
              <w:jc w:val="left"/>
              <w:rPr>
                <w:b/>
              </w:rPr>
            </w:pPr>
            <w:r w:rsidRPr="00EB5555">
              <w:rPr>
                <w:b/>
              </w:rPr>
              <w:t xml:space="preserve">La formation </w:t>
            </w:r>
            <w:r>
              <w:rPr>
                <w:b/>
              </w:rPr>
              <w:t xml:space="preserve">théorique des délégués </w:t>
            </w:r>
            <w:r w:rsidRPr="00EB5555">
              <w:rPr>
                <w:b/>
              </w:rPr>
              <w:t>est dimensionnée aux compétences déléguées</w:t>
            </w:r>
          </w:p>
        </w:tc>
        <w:tc>
          <w:tcPr>
            <w:tcW w:w="1559" w:type="dxa"/>
            <w:vAlign w:val="center"/>
          </w:tcPr>
          <w:p w:rsidR="003678B1" w:rsidRDefault="003678B1" w:rsidP="003F0035"/>
        </w:tc>
        <w:tc>
          <w:tcPr>
            <w:tcW w:w="4245" w:type="dxa"/>
            <w:vAlign w:val="center"/>
          </w:tcPr>
          <w:p w:rsidR="003678B1" w:rsidRDefault="003678B1" w:rsidP="003F0035"/>
        </w:tc>
      </w:tr>
      <w:tr w:rsidR="003678B1" w:rsidTr="00AF4A08">
        <w:trPr>
          <w:jc w:val="center"/>
        </w:trPr>
        <w:tc>
          <w:tcPr>
            <w:tcW w:w="3256" w:type="dxa"/>
            <w:vAlign w:val="center"/>
          </w:tcPr>
          <w:p w:rsidR="003678B1" w:rsidRPr="00EB5555" w:rsidRDefault="003678B1" w:rsidP="003678B1">
            <w:pPr>
              <w:pStyle w:val="Paragraphedeliste"/>
              <w:numPr>
                <w:ilvl w:val="1"/>
                <w:numId w:val="1"/>
              </w:numPr>
              <w:jc w:val="left"/>
              <w:rPr>
                <w:b/>
              </w:rPr>
            </w:pPr>
            <w:r w:rsidRPr="00EB5555">
              <w:rPr>
                <w:b/>
              </w:rPr>
              <w:t>La formation pratique des délégués est dimensionnée aux activités déléguées</w:t>
            </w:r>
          </w:p>
        </w:tc>
        <w:tc>
          <w:tcPr>
            <w:tcW w:w="1559" w:type="dxa"/>
            <w:vAlign w:val="center"/>
          </w:tcPr>
          <w:p w:rsidR="003678B1" w:rsidRDefault="003678B1" w:rsidP="003F0035"/>
        </w:tc>
        <w:tc>
          <w:tcPr>
            <w:tcW w:w="4245" w:type="dxa"/>
            <w:vAlign w:val="center"/>
          </w:tcPr>
          <w:p w:rsidR="003678B1" w:rsidRDefault="003678B1" w:rsidP="003F0035"/>
        </w:tc>
      </w:tr>
      <w:tr w:rsidR="003678B1" w:rsidTr="00AF4A08">
        <w:trPr>
          <w:jc w:val="center"/>
        </w:trPr>
        <w:tc>
          <w:tcPr>
            <w:tcW w:w="3256" w:type="dxa"/>
            <w:vAlign w:val="center"/>
          </w:tcPr>
          <w:p w:rsidR="003678B1" w:rsidRPr="00EB5555" w:rsidRDefault="003678B1" w:rsidP="003678B1">
            <w:pPr>
              <w:pStyle w:val="Paragraphedeliste"/>
              <w:numPr>
                <w:ilvl w:val="1"/>
                <w:numId w:val="1"/>
              </w:numPr>
              <w:jc w:val="left"/>
            </w:pPr>
            <w:r w:rsidRPr="00EB5555">
              <w:t xml:space="preserve">Les modalités de partage de l’information entre délégants et délégués sont </w:t>
            </w:r>
            <w:r>
              <w:t>définies</w:t>
            </w:r>
            <w:r w:rsidRPr="00EB5555">
              <w:t xml:space="preserve"> dans un cadre sécurisé</w:t>
            </w:r>
          </w:p>
        </w:tc>
        <w:tc>
          <w:tcPr>
            <w:tcW w:w="1559" w:type="dxa"/>
            <w:vAlign w:val="center"/>
          </w:tcPr>
          <w:p w:rsidR="003678B1" w:rsidRDefault="003678B1" w:rsidP="003F0035"/>
        </w:tc>
        <w:tc>
          <w:tcPr>
            <w:tcW w:w="4245" w:type="dxa"/>
            <w:vAlign w:val="center"/>
          </w:tcPr>
          <w:p w:rsidR="003678B1" w:rsidRDefault="003678B1" w:rsidP="003F0035"/>
        </w:tc>
      </w:tr>
      <w:tr w:rsidR="003678B1" w:rsidTr="00AF4A08">
        <w:trPr>
          <w:jc w:val="center"/>
        </w:trPr>
        <w:tc>
          <w:tcPr>
            <w:tcW w:w="3256" w:type="dxa"/>
            <w:vAlign w:val="center"/>
          </w:tcPr>
          <w:p w:rsidR="003678B1" w:rsidRPr="00EB5555" w:rsidRDefault="003678B1" w:rsidP="003678B1">
            <w:pPr>
              <w:pStyle w:val="Paragraphedeliste"/>
              <w:numPr>
                <w:ilvl w:val="1"/>
                <w:numId w:val="1"/>
              </w:numPr>
              <w:jc w:val="left"/>
            </w:pPr>
            <w:r w:rsidRPr="00EB5555">
              <w:t>Les situations nécessitant la réorientation du patient</w:t>
            </w:r>
            <w:r>
              <w:t xml:space="preserve"> vers le délégant sont </w:t>
            </w:r>
            <w:r w:rsidRPr="00EB5555">
              <w:t>identifiées</w:t>
            </w:r>
          </w:p>
        </w:tc>
        <w:tc>
          <w:tcPr>
            <w:tcW w:w="1559" w:type="dxa"/>
            <w:vAlign w:val="center"/>
          </w:tcPr>
          <w:p w:rsidR="003678B1" w:rsidRDefault="003678B1" w:rsidP="003F0035"/>
        </w:tc>
        <w:tc>
          <w:tcPr>
            <w:tcW w:w="4245" w:type="dxa"/>
            <w:vAlign w:val="center"/>
          </w:tcPr>
          <w:p w:rsidR="003678B1" w:rsidRDefault="003678B1" w:rsidP="003F0035"/>
        </w:tc>
      </w:tr>
      <w:tr w:rsidR="003678B1" w:rsidTr="00AF4A08">
        <w:trPr>
          <w:jc w:val="center"/>
        </w:trPr>
        <w:tc>
          <w:tcPr>
            <w:tcW w:w="3256" w:type="dxa"/>
            <w:vAlign w:val="center"/>
          </w:tcPr>
          <w:p w:rsidR="003678B1" w:rsidRPr="00EB5555" w:rsidRDefault="003678B1" w:rsidP="003678B1">
            <w:pPr>
              <w:pStyle w:val="Paragraphedeliste"/>
              <w:numPr>
                <w:ilvl w:val="1"/>
                <w:numId w:val="1"/>
              </w:numPr>
              <w:jc w:val="left"/>
            </w:pPr>
            <w:r w:rsidRPr="00EB5555">
              <w:t>Les situations d’urgence sont gérées dans un délai a</w:t>
            </w:r>
            <w:r>
              <w:t>ssurant</w:t>
            </w:r>
            <w:r w:rsidRPr="00EB5555">
              <w:t xml:space="preserve"> la sécurité du patient</w:t>
            </w:r>
          </w:p>
        </w:tc>
        <w:tc>
          <w:tcPr>
            <w:tcW w:w="1559" w:type="dxa"/>
            <w:vAlign w:val="center"/>
          </w:tcPr>
          <w:p w:rsidR="003678B1" w:rsidRDefault="003678B1" w:rsidP="003F0035"/>
        </w:tc>
        <w:tc>
          <w:tcPr>
            <w:tcW w:w="4245" w:type="dxa"/>
            <w:vAlign w:val="center"/>
          </w:tcPr>
          <w:p w:rsidR="003678B1" w:rsidRDefault="003678B1" w:rsidP="003F0035"/>
        </w:tc>
      </w:tr>
      <w:tr w:rsidR="003678B1" w:rsidTr="00AF4A08">
        <w:trPr>
          <w:jc w:val="center"/>
        </w:trPr>
        <w:tc>
          <w:tcPr>
            <w:tcW w:w="9060" w:type="dxa"/>
            <w:gridSpan w:val="3"/>
            <w:shd w:val="clear" w:color="auto" w:fill="E7E6E6" w:themeFill="background2"/>
            <w:vAlign w:val="center"/>
          </w:tcPr>
          <w:p w:rsidR="003678B1" w:rsidRPr="00EB5555" w:rsidRDefault="003678B1" w:rsidP="003678B1">
            <w:pPr>
              <w:pStyle w:val="Paragraphedeliste"/>
              <w:numPr>
                <w:ilvl w:val="0"/>
                <w:numId w:val="1"/>
              </w:numPr>
              <w:spacing w:before="120" w:after="120"/>
              <w:ind w:left="714" w:hanging="357"/>
              <w:jc w:val="left"/>
              <w:rPr>
                <w:b/>
              </w:rPr>
            </w:pPr>
            <w:r w:rsidRPr="00EB5555">
              <w:rPr>
                <w:b/>
              </w:rPr>
              <w:lastRenderedPageBreak/>
              <w:t>Organisation de l’équipe</w:t>
            </w:r>
          </w:p>
        </w:tc>
      </w:tr>
      <w:tr w:rsidR="003678B1" w:rsidTr="00AF4A08">
        <w:trPr>
          <w:jc w:val="center"/>
        </w:trPr>
        <w:tc>
          <w:tcPr>
            <w:tcW w:w="3256" w:type="dxa"/>
            <w:vAlign w:val="center"/>
          </w:tcPr>
          <w:p w:rsidR="003678B1" w:rsidRPr="00EB5555" w:rsidRDefault="003678B1" w:rsidP="003678B1">
            <w:pPr>
              <w:pStyle w:val="Paragraphedeliste"/>
              <w:numPr>
                <w:ilvl w:val="1"/>
                <w:numId w:val="1"/>
              </w:numPr>
              <w:jc w:val="left"/>
            </w:pPr>
            <w:r w:rsidRPr="00EB5555">
              <w:t xml:space="preserve">Un nombre suffisant de délégants est disponible au sein de la structure pour assurer la supervision des délégués </w:t>
            </w:r>
            <w:r w:rsidRPr="002B13F9">
              <w:t xml:space="preserve">et, le cas échéant, prendre en </w:t>
            </w:r>
            <w:r w:rsidR="00AF4A08">
              <w:t xml:space="preserve">charge les patients </w:t>
            </w:r>
            <w:r w:rsidR="00AF4A08" w:rsidRPr="00F76031">
              <w:t>réorienté</w:t>
            </w:r>
            <w:r w:rsidRPr="00F76031">
              <w:t>s</w:t>
            </w:r>
            <w:r w:rsidRPr="002B13F9">
              <w:t xml:space="preserve"> par les délégués</w:t>
            </w:r>
          </w:p>
        </w:tc>
        <w:tc>
          <w:tcPr>
            <w:tcW w:w="1559" w:type="dxa"/>
            <w:vAlign w:val="center"/>
          </w:tcPr>
          <w:p w:rsidR="003678B1" w:rsidRDefault="003678B1" w:rsidP="003F0035"/>
        </w:tc>
        <w:tc>
          <w:tcPr>
            <w:tcW w:w="4245" w:type="dxa"/>
            <w:vAlign w:val="center"/>
          </w:tcPr>
          <w:p w:rsidR="003678B1" w:rsidRDefault="003678B1" w:rsidP="003F0035"/>
        </w:tc>
      </w:tr>
      <w:tr w:rsidR="003678B1" w:rsidTr="00AF4A08">
        <w:trPr>
          <w:jc w:val="center"/>
        </w:trPr>
        <w:tc>
          <w:tcPr>
            <w:tcW w:w="3256" w:type="dxa"/>
            <w:vAlign w:val="center"/>
          </w:tcPr>
          <w:p w:rsidR="003678B1" w:rsidRPr="00EB5555" w:rsidRDefault="003678B1" w:rsidP="003678B1">
            <w:pPr>
              <w:pStyle w:val="Paragraphedeliste"/>
              <w:numPr>
                <w:ilvl w:val="1"/>
                <w:numId w:val="1"/>
              </w:numPr>
              <w:ind w:left="714" w:hanging="357"/>
              <w:jc w:val="left"/>
            </w:pPr>
            <w:r w:rsidRPr="00EB5555">
              <w:t>Un nombre suffisant de délégués est présent au sein de la structure pour prendre en charge les patients éligibles au protocole</w:t>
            </w:r>
          </w:p>
        </w:tc>
        <w:tc>
          <w:tcPr>
            <w:tcW w:w="1559" w:type="dxa"/>
            <w:vAlign w:val="center"/>
          </w:tcPr>
          <w:p w:rsidR="003678B1" w:rsidRDefault="003678B1" w:rsidP="003F0035"/>
        </w:tc>
        <w:tc>
          <w:tcPr>
            <w:tcW w:w="4245" w:type="dxa"/>
            <w:vAlign w:val="center"/>
          </w:tcPr>
          <w:p w:rsidR="003678B1" w:rsidRDefault="003678B1" w:rsidP="003F0035"/>
        </w:tc>
      </w:tr>
      <w:tr w:rsidR="003678B1" w:rsidTr="00AF4A08">
        <w:trPr>
          <w:jc w:val="center"/>
        </w:trPr>
        <w:tc>
          <w:tcPr>
            <w:tcW w:w="3256" w:type="dxa"/>
            <w:vAlign w:val="center"/>
          </w:tcPr>
          <w:p w:rsidR="003678B1" w:rsidRPr="00EB5555" w:rsidRDefault="003678B1" w:rsidP="003F0035">
            <w:pPr>
              <w:pStyle w:val="Paragraphedeliste"/>
              <w:ind w:left="697" w:hanging="340"/>
              <w:jc w:val="left"/>
            </w:pPr>
            <w:r w:rsidRPr="00AF4A08">
              <w:rPr>
                <w:color w:val="FF0000"/>
              </w:rPr>
              <w:t>3.3</w:t>
            </w:r>
            <w:r w:rsidRPr="00EB5555">
              <w:t xml:space="preserve"> Une procédure de recueil et d’analyse en équipe des risques et événements indésirables est prévue</w:t>
            </w:r>
          </w:p>
        </w:tc>
        <w:tc>
          <w:tcPr>
            <w:tcW w:w="1559" w:type="dxa"/>
            <w:vAlign w:val="center"/>
          </w:tcPr>
          <w:p w:rsidR="003678B1" w:rsidRDefault="003678B1" w:rsidP="003F0035"/>
        </w:tc>
        <w:tc>
          <w:tcPr>
            <w:tcW w:w="4245" w:type="dxa"/>
            <w:vAlign w:val="center"/>
          </w:tcPr>
          <w:p w:rsidR="003678B1" w:rsidRDefault="003678B1" w:rsidP="003F0035"/>
        </w:tc>
      </w:tr>
    </w:tbl>
    <w:p w:rsidR="003678B1" w:rsidRDefault="003678B1" w:rsidP="003678B1">
      <w:pPr>
        <w:spacing w:before="120"/>
      </w:pPr>
    </w:p>
    <w:p w:rsidR="003678B1" w:rsidRDefault="003678B1" w:rsidP="003678B1">
      <w:pPr>
        <w:spacing w:before="120"/>
      </w:pPr>
      <w:r>
        <w:t>La pleine satisfaction aux critères en caractères en gras est indispensable :</w:t>
      </w:r>
    </w:p>
    <w:p w:rsidR="003678B1" w:rsidRDefault="003678B1" w:rsidP="003678B1">
      <w:pPr>
        <w:spacing w:before="120"/>
      </w:pPr>
    </w:p>
    <w:p w:rsidR="003678B1" w:rsidRDefault="003678B1" w:rsidP="003678B1">
      <w:pPr>
        <w:pStyle w:val="Paragraphedeliste"/>
        <w:numPr>
          <w:ilvl w:val="0"/>
          <w:numId w:val="2"/>
        </w:numPr>
        <w:spacing w:after="160" w:line="259" w:lineRule="auto"/>
      </w:pPr>
      <w:r>
        <w:t>Respect des recommandations de l’HAS</w:t>
      </w:r>
      <w:r w:rsidR="00AF4A08">
        <w:t> ;</w:t>
      </w:r>
    </w:p>
    <w:p w:rsidR="003678B1" w:rsidRDefault="003678B1" w:rsidP="003678B1">
      <w:pPr>
        <w:pStyle w:val="Paragraphedeliste"/>
        <w:numPr>
          <w:ilvl w:val="0"/>
          <w:numId w:val="2"/>
        </w:numPr>
        <w:spacing w:after="160" w:line="259" w:lineRule="auto"/>
      </w:pPr>
      <w:r>
        <w:t>Présence d’arbres décisionnels pour guider l’activité des délégués</w:t>
      </w:r>
      <w:r w:rsidR="00AF4A08">
        <w:t> ;</w:t>
      </w:r>
    </w:p>
    <w:p w:rsidR="003678B1" w:rsidRDefault="003678B1" w:rsidP="003678B1">
      <w:pPr>
        <w:pStyle w:val="Paragraphedeliste"/>
        <w:numPr>
          <w:ilvl w:val="0"/>
          <w:numId w:val="2"/>
        </w:numPr>
        <w:spacing w:after="160" w:line="259" w:lineRule="auto"/>
      </w:pPr>
      <w:r>
        <w:t>Dimensionnement approprié des formations par rapport aux nouvelles compétences requises des délégués</w:t>
      </w:r>
      <w:r w:rsidR="00AF4A08">
        <w:t> ;</w:t>
      </w:r>
    </w:p>
    <w:p w:rsidR="003678B1" w:rsidRDefault="003678B1" w:rsidP="003678B1">
      <w:pPr>
        <w:pStyle w:val="Paragraphedeliste"/>
        <w:numPr>
          <w:ilvl w:val="0"/>
          <w:numId w:val="2"/>
        </w:numPr>
        <w:spacing w:line="259" w:lineRule="auto"/>
        <w:ind w:left="714" w:hanging="357"/>
      </w:pPr>
      <w:r>
        <w:t>Identification et gestion des situations d’urgence</w:t>
      </w:r>
      <w:r w:rsidR="00AF4A08">
        <w:t>.</w:t>
      </w:r>
    </w:p>
    <w:p w:rsidR="003678B1" w:rsidRDefault="003678B1" w:rsidP="003678B1"/>
    <w:p w:rsidR="00834AE9" w:rsidRDefault="003678B1">
      <w:r>
        <w:t>Si ces trois critères sont non satisfaits ou seulement partiellement satisfaits le protocole ne peut pas être appliqué en l’état.</w:t>
      </w:r>
    </w:p>
    <w:sectPr w:rsidR="00834AE9" w:rsidSect="00AF4A08">
      <w:footerReference w:type="default" r:id="rId7"/>
      <w:pgSz w:w="11906" w:h="16838"/>
      <w:pgMar w:top="1418" w:right="1418" w:bottom="851" w:left="1418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62C3" w:rsidRDefault="006562C3" w:rsidP="003678B1">
      <w:r>
        <w:separator/>
      </w:r>
    </w:p>
  </w:endnote>
  <w:endnote w:type="continuationSeparator" w:id="0">
    <w:p w:rsidR="006562C3" w:rsidRDefault="006562C3" w:rsidP="00367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(W1)">
    <w:altName w:val="Times New Roman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95489673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AF4A08" w:rsidRPr="00AF4A08" w:rsidRDefault="00AF4A08" w:rsidP="00AF4A08">
        <w:pPr>
          <w:pStyle w:val="Pieddepage"/>
          <w:jc w:val="right"/>
          <w:rPr>
            <w:sz w:val="20"/>
          </w:rPr>
        </w:pPr>
        <w:r w:rsidRPr="00AF4A08">
          <w:rPr>
            <w:sz w:val="20"/>
          </w:rPr>
          <w:fldChar w:fldCharType="begin"/>
        </w:r>
        <w:r w:rsidRPr="00AF4A08">
          <w:rPr>
            <w:sz w:val="20"/>
          </w:rPr>
          <w:instrText>PAGE   \* MERGEFORMAT</w:instrText>
        </w:r>
        <w:r w:rsidRPr="00AF4A08">
          <w:rPr>
            <w:sz w:val="20"/>
          </w:rPr>
          <w:fldChar w:fldCharType="separate"/>
        </w:r>
        <w:r w:rsidR="005403BA">
          <w:rPr>
            <w:noProof/>
            <w:sz w:val="20"/>
          </w:rPr>
          <w:t>1</w:t>
        </w:r>
        <w:r w:rsidRPr="00AF4A08">
          <w:rPr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62C3" w:rsidRDefault="006562C3" w:rsidP="003678B1">
      <w:r>
        <w:separator/>
      </w:r>
    </w:p>
  </w:footnote>
  <w:footnote w:type="continuationSeparator" w:id="0">
    <w:p w:rsidR="006562C3" w:rsidRDefault="006562C3" w:rsidP="003678B1">
      <w:r>
        <w:continuationSeparator/>
      </w:r>
    </w:p>
  </w:footnote>
  <w:footnote w:id="1">
    <w:p w:rsidR="003678B1" w:rsidRPr="00AF4A08" w:rsidRDefault="003678B1" w:rsidP="003678B1">
      <w:pPr>
        <w:pStyle w:val="Notedebasdepage"/>
        <w:rPr>
          <w:rFonts w:ascii="Arial" w:hAnsi="Arial" w:cs="Arial"/>
          <w:sz w:val="18"/>
          <w:szCs w:val="18"/>
        </w:rPr>
      </w:pPr>
      <w:r w:rsidRPr="00AF4A08">
        <w:rPr>
          <w:rStyle w:val="Appelnotedebasdep"/>
          <w:rFonts w:ascii="Arial" w:hAnsi="Arial" w:cs="Arial"/>
          <w:sz w:val="18"/>
          <w:szCs w:val="18"/>
        </w:rPr>
        <w:footnoteRef/>
      </w:r>
      <w:r w:rsidRPr="00AF4A08">
        <w:rPr>
          <w:rFonts w:ascii="Arial" w:hAnsi="Arial" w:cs="Arial"/>
          <w:sz w:val="18"/>
          <w:szCs w:val="18"/>
        </w:rPr>
        <w:t xml:space="preserve"> S = satisfait - PS = partiellement satisfait - NS = non satisfait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36879"/>
    <w:multiLevelType w:val="multilevel"/>
    <w:tmpl w:val="BB02D1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color w:val="FF000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FF0000"/>
      </w:rPr>
    </w:lvl>
  </w:abstractNum>
  <w:abstractNum w:abstractNumId="1" w15:restartNumberingAfterBreak="0">
    <w:nsid w:val="52A83EDC"/>
    <w:multiLevelType w:val="hybridMultilevel"/>
    <w:tmpl w:val="AFA49982"/>
    <w:lvl w:ilvl="0" w:tplc="0482318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8B1"/>
    <w:rsid w:val="000E73EA"/>
    <w:rsid w:val="00265E46"/>
    <w:rsid w:val="00334AA2"/>
    <w:rsid w:val="003678B1"/>
    <w:rsid w:val="005403BA"/>
    <w:rsid w:val="006562C3"/>
    <w:rsid w:val="006B3F70"/>
    <w:rsid w:val="00834AE9"/>
    <w:rsid w:val="00840A15"/>
    <w:rsid w:val="00AF4A08"/>
    <w:rsid w:val="00F76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C1AB10-8DF1-4654-B9A0-57C0F5503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78B1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fr-FR"/>
    </w:rPr>
  </w:style>
  <w:style w:type="paragraph" w:styleId="Titre2">
    <w:name w:val="heading 2"/>
    <w:basedOn w:val="Normal"/>
    <w:next w:val="Normal"/>
    <w:link w:val="Titre2Car"/>
    <w:qFormat/>
    <w:rsid w:val="003678B1"/>
    <w:pPr>
      <w:keepNext/>
      <w:ind w:right="424"/>
      <w:jc w:val="right"/>
      <w:outlineLvl w:val="1"/>
    </w:pPr>
    <w:rPr>
      <w:rFonts w:ascii="Lucida Sans" w:hAnsi="Lucida Sans"/>
      <w:i/>
      <w:sz w:val="5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3678B1"/>
    <w:rPr>
      <w:rFonts w:ascii="Lucida Sans" w:eastAsia="Times New Roman" w:hAnsi="Lucida Sans" w:cs="Times New Roman"/>
      <w:i/>
      <w:sz w:val="52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3678B1"/>
    <w:pPr>
      <w:ind w:left="720"/>
      <w:contextualSpacing/>
    </w:pPr>
  </w:style>
  <w:style w:type="table" w:styleId="Grilledutableau">
    <w:name w:val="Table Grid"/>
    <w:basedOn w:val="TableauNormal"/>
    <w:uiPriority w:val="39"/>
    <w:rsid w:val="00367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rsid w:val="003678B1"/>
    <w:pPr>
      <w:jc w:val="left"/>
    </w:pPr>
    <w:rPr>
      <w:rFonts w:ascii="Times New (W1)" w:hAnsi="Times New (W1)" w:cs="Times New (W1)"/>
      <w:sz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3678B1"/>
    <w:rPr>
      <w:rFonts w:ascii="Times New (W1)" w:eastAsia="Times New Roman" w:hAnsi="Times New (W1)" w:cs="Times New (W1)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rsid w:val="003678B1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AF4A0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F4A08"/>
    <w:rPr>
      <w:rFonts w:ascii="Arial" w:eastAsia="Times New Roman" w:hAnsi="Arial" w:cs="Times New Roman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AF4A0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F4A08"/>
    <w:rPr>
      <w:rFonts w:ascii="Arial" w:eastAsia="Times New Roman" w:hAnsi="Arial" w:cs="Times New Roman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357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BPT/DNUM</Company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GAUTIER, Maelle (DGOS/SOUS-DIR STRATEGIE RESSOURCES/SR1)</dc:creator>
  <cp:keywords/>
  <dc:description/>
  <cp:lastModifiedBy>DELHAYE, Irène (ARS-BRETAGNE/DSRS)</cp:lastModifiedBy>
  <cp:revision>2</cp:revision>
  <dcterms:created xsi:type="dcterms:W3CDTF">2023-07-03T13:49:00Z</dcterms:created>
  <dcterms:modified xsi:type="dcterms:W3CDTF">2023-07-03T13:49:00Z</dcterms:modified>
</cp:coreProperties>
</file>